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C66AA" w14:textId="77777777" w:rsidR="0000379B" w:rsidRPr="0000379B" w:rsidRDefault="0000379B" w:rsidP="0000379B">
      <w:pPr>
        <w:rPr>
          <w:b/>
          <w:bCs/>
        </w:rPr>
      </w:pPr>
      <w:r w:rsidRPr="0000379B">
        <w:rPr>
          <w:b/>
          <w:bCs/>
        </w:rPr>
        <w:t>Illustrative case study: onboarding an experienced overseas care worker changing employer</w:t>
      </w:r>
    </w:p>
    <w:p w14:paraId="005B784E" w14:textId="77777777" w:rsidR="0000379B" w:rsidRPr="0000379B" w:rsidRDefault="0000379B" w:rsidP="0000379B">
      <w:r w:rsidRPr="0000379B">
        <w:rPr>
          <w:b/>
          <w:bCs/>
        </w:rPr>
        <w:t>The following is an illustrative example created to show how an evidence-based onboarding process could work in practice. It does not describe a real individual and should not be treated as immigration or legal advice.</w:t>
      </w:r>
    </w:p>
    <w:p w14:paraId="5022F538" w14:textId="77777777" w:rsidR="0000379B" w:rsidRPr="0000379B" w:rsidRDefault="0000379B" w:rsidP="0000379B">
      <w:pPr>
        <w:rPr>
          <w:b/>
          <w:bCs/>
        </w:rPr>
      </w:pPr>
      <w:r w:rsidRPr="0000379B">
        <w:rPr>
          <w:b/>
          <w:bCs/>
        </w:rPr>
        <w:t>Meet “Amara”</w:t>
      </w:r>
    </w:p>
    <w:p w14:paraId="6826379D" w14:textId="77777777" w:rsidR="0000379B" w:rsidRPr="0000379B" w:rsidRDefault="0000379B" w:rsidP="0000379B">
      <w:r w:rsidRPr="0000379B">
        <w:t>Amara is an internationally recruited care worker who has already worked in adult social care in England for approximately 18 months.</w:t>
      </w:r>
    </w:p>
    <w:p w14:paraId="1D307B32" w14:textId="77777777" w:rsidR="0000379B" w:rsidRPr="0000379B" w:rsidRDefault="0000379B" w:rsidP="0000379B">
      <w:r w:rsidRPr="0000379B">
        <w:t>She is moving to a new domiciliary care provider after previously working for another UK care organisation.</w:t>
      </w:r>
    </w:p>
    <w:p w14:paraId="67F2FBFD" w14:textId="77777777" w:rsidR="0000379B" w:rsidRPr="0000379B" w:rsidRDefault="0000379B" w:rsidP="0000379B">
      <w:r w:rsidRPr="0000379B">
        <w:t>Amara tells her new registered manager that she has already completed the Care Certificate and a range of mandatory training courses.</w:t>
      </w:r>
    </w:p>
    <w:p w14:paraId="6FB9F60B" w14:textId="77777777" w:rsidR="0000379B" w:rsidRPr="0000379B" w:rsidRDefault="0000379B" w:rsidP="0000379B">
      <w:r w:rsidRPr="0000379B">
        <w:t xml:space="preserve">The manager's objective is </w:t>
      </w:r>
      <w:r w:rsidRPr="0000379B">
        <w:rPr>
          <w:b/>
          <w:bCs/>
        </w:rPr>
        <w:t>not to assume that everything Amara has previously completed is automatically acceptable — but equally, not to make an experienced worker unnecessarily start her training from the beginning.</w:t>
      </w:r>
    </w:p>
    <w:p w14:paraId="4C20FBBB" w14:textId="77777777" w:rsidR="0000379B" w:rsidRPr="0000379B" w:rsidRDefault="0000379B" w:rsidP="0000379B">
      <w:r w:rsidRPr="0000379B">
        <w:t>The provider follows a six-stage process.</w:t>
      </w:r>
    </w:p>
    <w:p w14:paraId="286618F7" w14:textId="77777777" w:rsidR="0000379B" w:rsidRPr="0000379B" w:rsidRDefault="0000379B" w:rsidP="0000379B">
      <w:r w:rsidRPr="0000379B">
        <w:pict w14:anchorId="30CA28FB">
          <v:rect id="_x0000_i1067" style="width:0;height:1.5pt" o:hralign="center" o:hrstd="t" o:hr="t" fillcolor="#a0a0a0" stroked="f"/>
        </w:pict>
      </w:r>
    </w:p>
    <w:p w14:paraId="6FD88203" w14:textId="77777777" w:rsidR="0000379B" w:rsidRPr="0000379B" w:rsidRDefault="0000379B" w:rsidP="0000379B">
      <w:pPr>
        <w:rPr>
          <w:b/>
          <w:bCs/>
        </w:rPr>
      </w:pPr>
      <w:r w:rsidRPr="0000379B">
        <w:rPr>
          <w:b/>
          <w:bCs/>
        </w:rPr>
        <w:t xml:space="preserve">Stage 1: Pre-employment and evidence </w:t>
      </w:r>
      <w:proofErr w:type="gramStart"/>
      <w:r w:rsidRPr="0000379B">
        <w:rPr>
          <w:b/>
          <w:bCs/>
        </w:rPr>
        <w:t>checks</w:t>
      </w:r>
      <w:proofErr w:type="gramEnd"/>
    </w:p>
    <w:p w14:paraId="60009577" w14:textId="77777777" w:rsidR="0000379B" w:rsidRPr="0000379B" w:rsidRDefault="0000379B" w:rsidP="0000379B">
      <w:r w:rsidRPr="0000379B">
        <w:t>Before Amara begins work, the provider completes its normal safer recruitment and employment checks.</w:t>
      </w:r>
    </w:p>
    <w:p w14:paraId="1172D11F" w14:textId="77777777" w:rsidR="0000379B" w:rsidRPr="0000379B" w:rsidRDefault="0000379B" w:rsidP="0000379B">
      <w:r w:rsidRPr="0000379B">
        <w:t>The appropriate team separately deals with right-to-work and any applicable immigration or sponsorship requirements.</w:t>
      </w:r>
    </w:p>
    <w:p w14:paraId="7CCD5266" w14:textId="77777777" w:rsidR="0000379B" w:rsidRPr="0000379B" w:rsidRDefault="0000379B" w:rsidP="0000379B">
      <w:r w:rsidRPr="0000379B">
        <w:t>The training and onboarding team asks Amara for evidence of her previous learning and experience.</w:t>
      </w:r>
    </w:p>
    <w:p w14:paraId="6BDEFF79" w14:textId="77777777" w:rsidR="0000379B" w:rsidRPr="0000379B" w:rsidRDefault="0000379B" w:rsidP="0000379B">
      <w:r w:rsidRPr="0000379B">
        <w:t>She provides:</w:t>
      </w:r>
    </w:p>
    <w:p w14:paraId="64FBBEDD" w14:textId="77777777" w:rsidR="0000379B" w:rsidRPr="0000379B" w:rsidRDefault="0000379B" w:rsidP="0000379B">
      <w:pPr>
        <w:numPr>
          <w:ilvl w:val="0"/>
          <w:numId w:val="1"/>
        </w:numPr>
      </w:pPr>
      <w:r w:rsidRPr="0000379B">
        <w:t>a Care Certificate issued by her previous employer;</w:t>
      </w:r>
    </w:p>
    <w:p w14:paraId="28D61282" w14:textId="77777777" w:rsidR="0000379B" w:rsidRPr="0000379B" w:rsidRDefault="0000379B" w:rsidP="0000379B">
      <w:pPr>
        <w:numPr>
          <w:ilvl w:val="0"/>
          <w:numId w:val="1"/>
        </w:numPr>
      </w:pPr>
      <w:r w:rsidRPr="0000379B">
        <w:t>individual training certificates;</w:t>
      </w:r>
    </w:p>
    <w:p w14:paraId="3790C01F" w14:textId="77777777" w:rsidR="0000379B" w:rsidRPr="0000379B" w:rsidRDefault="0000379B" w:rsidP="0000379B">
      <w:pPr>
        <w:numPr>
          <w:ilvl w:val="0"/>
          <w:numId w:val="1"/>
        </w:numPr>
      </w:pPr>
      <w:r w:rsidRPr="0000379B">
        <w:t>evidence of approximately 18 months' UK care experience;</w:t>
      </w:r>
    </w:p>
    <w:p w14:paraId="47273642" w14:textId="77777777" w:rsidR="0000379B" w:rsidRPr="0000379B" w:rsidRDefault="0000379B" w:rsidP="0000379B">
      <w:pPr>
        <w:numPr>
          <w:ilvl w:val="0"/>
          <w:numId w:val="1"/>
        </w:numPr>
      </w:pPr>
      <w:r w:rsidRPr="0000379B">
        <w:t>employment references;</w:t>
      </w:r>
    </w:p>
    <w:p w14:paraId="46596961" w14:textId="77777777" w:rsidR="0000379B" w:rsidRPr="0000379B" w:rsidRDefault="0000379B" w:rsidP="0000379B">
      <w:pPr>
        <w:numPr>
          <w:ilvl w:val="0"/>
          <w:numId w:val="1"/>
        </w:numPr>
      </w:pPr>
      <w:r w:rsidRPr="0000379B">
        <w:t>recent safeguarding training;</w:t>
      </w:r>
    </w:p>
    <w:p w14:paraId="6F2C7B30" w14:textId="77777777" w:rsidR="0000379B" w:rsidRPr="0000379B" w:rsidRDefault="0000379B" w:rsidP="0000379B">
      <w:pPr>
        <w:numPr>
          <w:ilvl w:val="0"/>
          <w:numId w:val="1"/>
        </w:numPr>
      </w:pPr>
      <w:r w:rsidRPr="0000379B">
        <w:t>infection prevention and control training;</w:t>
      </w:r>
    </w:p>
    <w:p w14:paraId="187ECF2F" w14:textId="77777777" w:rsidR="0000379B" w:rsidRPr="0000379B" w:rsidRDefault="0000379B" w:rsidP="0000379B">
      <w:pPr>
        <w:numPr>
          <w:ilvl w:val="0"/>
          <w:numId w:val="1"/>
        </w:numPr>
      </w:pPr>
      <w:r w:rsidRPr="0000379B">
        <w:lastRenderedPageBreak/>
        <w:t>moving and handling training;</w:t>
      </w:r>
    </w:p>
    <w:p w14:paraId="53DF0388" w14:textId="77777777" w:rsidR="0000379B" w:rsidRPr="0000379B" w:rsidRDefault="0000379B" w:rsidP="0000379B">
      <w:pPr>
        <w:numPr>
          <w:ilvl w:val="0"/>
          <w:numId w:val="1"/>
        </w:numPr>
      </w:pPr>
      <w:r w:rsidRPr="0000379B">
        <w:t>basic life support training;</w:t>
      </w:r>
    </w:p>
    <w:p w14:paraId="2D9760DC" w14:textId="77777777" w:rsidR="0000379B" w:rsidRPr="0000379B" w:rsidRDefault="0000379B" w:rsidP="0000379B">
      <w:pPr>
        <w:numPr>
          <w:ilvl w:val="0"/>
          <w:numId w:val="1"/>
        </w:numPr>
      </w:pPr>
      <w:r w:rsidRPr="0000379B">
        <w:t>medication training.</w:t>
      </w:r>
    </w:p>
    <w:p w14:paraId="236B9358" w14:textId="77777777" w:rsidR="0000379B" w:rsidRPr="0000379B" w:rsidRDefault="0000379B" w:rsidP="0000379B">
      <w:r w:rsidRPr="0000379B">
        <w:t xml:space="preserve">The manager records what has been received rather than simply marking Amara as </w:t>
      </w:r>
      <w:r w:rsidRPr="0000379B">
        <w:rPr>
          <w:b/>
          <w:bCs/>
        </w:rPr>
        <w:t>“trained.”</w:t>
      </w:r>
    </w:p>
    <w:p w14:paraId="71004C04" w14:textId="77777777" w:rsidR="0000379B" w:rsidRPr="0000379B" w:rsidRDefault="0000379B" w:rsidP="0000379B">
      <w:r w:rsidRPr="0000379B">
        <w:rPr>
          <w:b/>
          <w:bCs/>
        </w:rPr>
        <w:t>Decision:</w:t>
      </w:r>
      <w:r w:rsidRPr="0000379B">
        <w:t xml:space="preserve"> Previous evidence exists and can be considered. A complete restart of all learning is not automatically required.</w:t>
      </w:r>
    </w:p>
    <w:p w14:paraId="3371265F" w14:textId="77777777" w:rsidR="0000379B" w:rsidRPr="0000379B" w:rsidRDefault="0000379B" w:rsidP="0000379B">
      <w:r w:rsidRPr="0000379B">
        <w:pict w14:anchorId="5692EB04">
          <v:rect id="_x0000_i1068" style="width:0;height:1.5pt" o:hralign="center" o:hrstd="t" o:hr="t" fillcolor="#a0a0a0" stroked="f"/>
        </w:pict>
      </w:r>
    </w:p>
    <w:p w14:paraId="16D9DA2A" w14:textId="77777777" w:rsidR="0000379B" w:rsidRPr="0000379B" w:rsidRDefault="0000379B" w:rsidP="0000379B">
      <w:pPr>
        <w:rPr>
          <w:b/>
          <w:bCs/>
        </w:rPr>
      </w:pPr>
      <w:r w:rsidRPr="0000379B">
        <w:rPr>
          <w:b/>
          <w:bCs/>
        </w:rPr>
        <w:t>Stage 2: Check against the current 16 standards</w:t>
      </w:r>
    </w:p>
    <w:p w14:paraId="3E9333F5" w14:textId="77777777" w:rsidR="0000379B" w:rsidRPr="0000379B" w:rsidRDefault="0000379B" w:rsidP="0000379B">
      <w:r w:rsidRPr="0000379B">
        <w:t>Amara completed her original Care Certificate before her new employer's current onboarding process was introduced.</w:t>
      </w:r>
    </w:p>
    <w:p w14:paraId="303D0869" w14:textId="77777777" w:rsidR="0000379B" w:rsidRPr="0000379B" w:rsidRDefault="0000379B" w:rsidP="0000379B">
      <w:r w:rsidRPr="0000379B">
        <w:t xml:space="preserve">The manager therefore maps her available evidence against the </w:t>
      </w:r>
      <w:r w:rsidRPr="0000379B">
        <w:rPr>
          <w:b/>
          <w:bCs/>
        </w:rPr>
        <w:t>current 16 Care Certificate standards</w:t>
      </w:r>
      <w:r w:rsidRPr="0000379B">
        <w:t>.</w:t>
      </w:r>
    </w:p>
    <w:p w14:paraId="307865C8" w14:textId="77777777" w:rsidR="0000379B" w:rsidRPr="0000379B" w:rsidRDefault="0000379B" w:rsidP="0000379B">
      <w:r w:rsidRPr="0000379B">
        <w:t>Most of the existing standards are supported by credible previous evidence and Amara's UK work experience.</w:t>
      </w:r>
    </w:p>
    <w:p w14:paraId="15E587FE" w14:textId="77777777" w:rsidR="0000379B" w:rsidRPr="0000379B" w:rsidRDefault="0000379B" w:rsidP="0000379B">
      <w:r w:rsidRPr="0000379B">
        <w:t>However, the review identifies several areas requiring attention.</w:t>
      </w:r>
    </w:p>
    <w:p w14:paraId="219EE90D" w14:textId="77777777" w:rsidR="0000379B" w:rsidRPr="0000379B" w:rsidRDefault="0000379B" w:rsidP="0000379B">
      <w:r w:rsidRPr="0000379B">
        <w:t xml:space="preserve">Her previous Care Certificate documentation does not adequately demonstrate the current </w:t>
      </w:r>
      <w:r w:rsidRPr="0000379B">
        <w:rPr>
          <w:b/>
          <w:bCs/>
        </w:rPr>
        <w:t>Standard 16: Awareness of learning disability and autism</w:t>
      </w:r>
      <w:r w:rsidRPr="0000379B">
        <w:t>.</w:t>
      </w:r>
    </w:p>
    <w:p w14:paraId="685F6007" w14:textId="77777777" w:rsidR="0000379B" w:rsidRPr="0000379B" w:rsidRDefault="0000379B" w:rsidP="0000379B">
      <w:r w:rsidRPr="0000379B">
        <w:t>There is also insufficient evidence to demonstrate her knowledge of the new employer's:</w:t>
      </w:r>
    </w:p>
    <w:p w14:paraId="2DF3D13F" w14:textId="77777777" w:rsidR="0000379B" w:rsidRPr="0000379B" w:rsidRDefault="0000379B" w:rsidP="0000379B">
      <w:pPr>
        <w:numPr>
          <w:ilvl w:val="0"/>
          <w:numId w:val="2"/>
        </w:numPr>
      </w:pPr>
      <w:r w:rsidRPr="0000379B">
        <w:t>safeguarding reporting process;</w:t>
      </w:r>
    </w:p>
    <w:p w14:paraId="7DAF3C85" w14:textId="77777777" w:rsidR="0000379B" w:rsidRPr="0000379B" w:rsidRDefault="0000379B" w:rsidP="0000379B">
      <w:pPr>
        <w:numPr>
          <w:ilvl w:val="0"/>
          <w:numId w:val="2"/>
        </w:numPr>
      </w:pPr>
      <w:r w:rsidRPr="0000379B">
        <w:t>incident reporting system;</w:t>
      </w:r>
    </w:p>
    <w:p w14:paraId="46B1A3F7" w14:textId="77777777" w:rsidR="0000379B" w:rsidRPr="0000379B" w:rsidRDefault="0000379B" w:rsidP="0000379B">
      <w:pPr>
        <w:numPr>
          <w:ilvl w:val="0"/>
          <w:numId w:val="2"/>
        </w:numPr>
      </w:pPr>
      <w:r w:rsidRPr="0000379B">
        <w:t>medication procedures;</w:t>
      </w:r>
    </w:p>
    <w:p w14:paraId="27EC1911" w14:textId="77777777" w:rsidR="0000379B" w:rsidRPr="0000379B" w:rsidRDefault="0000379B" w:rsidP="0000379B">
      <w:pPr>
        <w:numPr>
          <w:ilvl w:val="0"/>
          <w:numId w:val="2"/>
        </w:numPr>
      </w:pPr>
      <w:r w:rsidRPr="0000379B">
        <w:t>electronic care-record system;</w:t>
      </w:r>
    </w:p>
    <w:p w14:paraId="278A6EF4" w14:textId="77777777" w:rsidR="0000379B" w:rsidRPr="0000379B" w:rsidRDefault="0000379B" w:rsidP="0000379B">
      <w:pPr>
        <w:numPr>
          <w:ilvl w:val="0"/>
          <w:numId w:val="2"/>
        </w:numPr>
      </w:pPr>
      <w:r w:rsidRPr="0000379B">
        <w:t>lone-working arrangements.</w:t>
      </w:r>
    </w:p>
    <w:p w14:paraId="04CF4EF3" w14:textId="77777777" w:rsidR="0000379B" w:rsidRPr="0000379B" w:rsidRDefault="0000379B" w:rsidP="0000379B">
      <w:r w:rsidRPr="0000379B">
        <w:rPr>
          <w:b/>
          <w:bCs/>
        </w:rPr>
        <w:t>Decision:</w:t>
      </w:r>
      <w:r w:rsidRPr="0000379B">
        <w:t xml:space="preserve"> Do not repeat the entire Care Certificate. Record the gaps and address them individually.</w:t>
      </w:r>
    </w:p>
    <w:p w14:paraId="20147E9F" w14:textId="77777777" w:rsidR="0000379B" w:rsidRPr="0000379B" w:rsidRDefault="0000379B" w:rsidP="0000379B">
      <w:r w:rsidRPr="0000379B">
        <w:pict w14:anchorId="5D4EDD61">
          <v:rect id="_x0000_i1069" style="width:0;height:1.5pt" o:hralign="center" o:hrstd="t" o:hr="t" fillcolor="#a0a0a0" stroked="f"/>
        </w:pict>
      </w:r>
    </w:p>
    <w:p w14:paraId="4D4A5208" w14:textId="77777777" w:rsidR="0000379B" w:rsidRPr="0000379B" w:rsidRDefault="0000379B" w:rsidP="0000379B">
      <w:pPr>
        <w:rPr>
          <w:b/>
          <w:bCs/>
        </w:rPr>
      </w:pPr>
      <w:r w:rsidRPr="0000379B">
        <w:rPr>
          <w:b/>
          <w:bCs/>
        </w:rPr>
        <w:t>Stage 3: Local induction</w:t>
      </w:r>
    </w:p>
    <w:p w14:paraId="3739E68E" w14:textId="77777777" w:rsidR="0000379B" w:rsidRPr="0000379B" w:rsidRDefault="0000379B" w:rsidP="0000379B">
      <w:r w:rsidRPr="0000379B">
        <w:t>During Amara's first two weeks, she completes the provider's local induction.</w:t>
      </w:r>
    </w:p>
    <w:p w14:paraId="434EB3C5" w14:textId="77777777" w:rsidR="0000379B" w:rsidRPr="0000379B" w:rsidRDefault="0000379B" w:rsidP="0000379B">
      <w:r w:rsidRPr="0000379B">
        <w:lastRenderedPageBreak/>
        <w:t>This includes:</w:t>
      </w:r>
    </w:p>
    <w:p w14:paraId="3D5372C5" w14:textId="77777777" w:rsidR="0000379B" w:rsidRPr="0000379B" w:rsidRDefault="0000379B" w:rsidP="0000379B">
      <w:pPr>
        <w:numPr>
          <w:ilvl w:val="0"/>
          <w:numId w:val="3"/>
        </w:numPr>
      </w:pPr>
      <w:r w:rsidRPr="0000379B">
        <w:t>the organisation's values and expected behaviours;</w:t>
      </w:r>
    </w:p>
    <w:p w14:paraId="4566C01D" w14:textId="77777777" w:rsidR="0000379B" w:rsidRPr="0000379B" w:rsidRDefault="0000379B" w:rsidP="0000379B">
      <w:pPr>
        <w:numPr>
          <w:ilvl w:val="0"/>
          <w:numId w:val="3"/>
        </w:numPr>
      </w:pPr>
      <w:r w:rsidRPr="0000379B">
        <w:t>safeguarding reporting routes;</w:t>
      </w:r>
    </w:p>
    <w:p w14:paraId="11E4FC7E" w14:textId="77777777" w:rsidR="0000379B" w:rsidRPr="0000379B" w:rsidRDefault="0000379B" w:rsidP="0000379B">
      <w:pPr>
        <w:numPr>
          <w:ilvl w:val="0"/>
          <w:numId w:val="3"/>
        </w:numPr>
      </w:pPr>
      <w:r w:rsidRPr="0000379B">
        <w:t>whistleblowing and escalation;</w:t>
      </w:r>
    </w:p>
    <w:p w14:paraId="18B72D17" w14:textId="77777777" w:rsidR="0000379B" w:rsidRPr="0000379B" w:rsidRDefault="0000379B" w:rsidP="0000379B">
      <w:pPr>
        <w:numPr>
          <w:ilvl w:val="0"/>
          <w:numId w:val="3"/>
        </w:numPr>
      </w:pPr>
      <w:r w:rsidRPr="0000379B">
        <w:t>duty of care;</w:t>
      </w:r>
    </w:p>
    <w:p w14:paraId="4649917D" w14:textId="77777777" w:rsidR="0000379B" w:rsidRPr="0000379B" w:rsidRDefault="0000379B" w:rsidP="0000379B">
      <w:pPr>
        <w:numPr>
          <w:ilvl w:val="0"/>
          <w:numId w:val="3"/>
        </w:numPr>
      </w:pPr>
      <w:r w:rsidRPr="0000379B">
        <w:t>incident reporting;</w:t>
      </w:r>
    </w:p>
    <w:p w14:paraId="0F5F42DA" w14:textId="77777777" w:rsidR="0000379B" w:rsidRPr="0000379B" w:rsidRDefault="0000379B" w:rsidP="0000379B">
      <w:pPr>
        <w:numPr>
          <w:ilvl w:val="0"/>
          <w:numId w:val="3"/>
        </w:numPr>
      </w:pPr>
      <w:r w:rsidRPr="0000379B">
        <w:t>confidentiality and information handling;</w:t>
      </w:r>
    </w:p>
    <w:p w14:paraId="549461E3" w14:textId="77777777" w:rsidR="0000379B" w:rsidRPr="0000379B" w:rsidRDefault="0000379B" w:rsidP="0000379B">
      <w:pPr>
        <w:numPr>
          <w:ilvl w:val="0"/>
          <w:numId w:val="3"/>
        </w:numPr>
      </w:pPr>
      <w:r w:rsidRPr="0000379B">
        <w:t>electronic care records;</w:t>
      </w:r>
    </w:p>
    <w:p w14:paraId="5B7C203F" w14:textId="77777777" w:rsidR="0000379B" w:rsidRPr="0000379B" w:rsidRDefault="0000379B" w:rsidP="0000379B">
      <w:pPr>
        <w:numPr>
          <w:ilvl w:val="0"/>
          <w:numId w:val="3"/>
        </w:numPr>
      </w:pPr>
      <w:r w:rsidRPr="0000379B">
        <w:t>medication procedures;</w:t>
      </w:r>
    </w:p>
    <w:p w14:paraId="43EE0879" w14:textId="77777777" w:rsidR="0000379B" w:rsidRPr="0000379B" w:rsidRDefault="0000379B" w:rsidP="0000379B">
      <w:pPr>
        <w:numPr>
          <w:ilvl w:val="0"/>
          <w:numId w:val="3"/>
        </w:numPr>
      </w:pPr>
      <w:r w:rsidRPr="0000379B">
        <w:t>lone working;</w:t>
      </w:r>
    </w:p>
    <w:p w14:paraId="1DC7DFE7" w14:textId="77777777" w:rsidR="0000379B" w:rsidRPr="0000379B" w:rsidRDefault="0000379B" w:rsidP="0000379B">
      <w:pPr>
        <w:numPr>
          <w:ilvl w:val="0"/>
          <w:numId w:val="3"/>
        </w:numPr>
      </w:pPr>
      <w:r w:rsidRPr="0000379B">
        <w:t>emergency arrangements;</w:t>
      </w:r>
    </w:p>
    <w:p w14:paraId="17E56182" w14:textId="77777777" w:rsidR="0000379B" w:rsidRPr="0000379B" w:rsidRDefault="0000379B" w:rsidP="0000379B">
      <w:pPr>
        <w:numPr>
          <w:ilvl w:val="0"/>
          <w:numId w:val="3"/>
        </w:numPr>
      </w:pPr>
      <w:r w:rsidRPr="0000379B">
        <w:t>service-user communication;</w:t>
      </w:r>
    </w:p>
    <w:p w14:paraId="55DA81BB" w14:textId="77777777" w:rsidR="0000379B" w:rsidRPr="0000379B" w:rsidRDefault="0000379B" w:rsidP="0000379B">
      <w:pPr>
        <w:numPr>
          <w:ilvl w:val="0"/>
          <w:numId w:val="3"/>
        </w:numPr>
      </w:pPr>
      <w:r w:rsidRPr="0000379B">
        <w:t>Mental Capacity Act and consent procedures relevant to her role.</w:t>
      </w:r>
    </w:p>
    <w:p w14:paraId="3AAFC40B" w14:textId="77777777" w:rsidR="0000379B" w:rsidRPr="0000379B" w:rsidRDefault="0000379B" w:rsidP="0000379B">
      <w:r w:rsidRPr="0000379B">
        <w:t xml:space="preserve">Although Amara has previous knowledge of many of these subjects, the provider explains </w:t>
      </w:r>
      <w:r w:rsidRPr="0000379B">
        <w:rPr>
          <w:b/>
          <w:bCs/>
        </w:rPr>
        <w:t xml:space="preserve">how they operate within this </w:t>
      </w:r>
      <w:proofErr w:type="gramStart"/>
      <w:r w:rsidRPr="0000379B">
        <w:rPr>
          <w:b/>
          <w:bCs/>
        </w:rPr>
        <w:t>particular organisation</w:t>
      </w:r>
      <w:proofErr w:type="gramEnd"/>
      <w:r w:rsidRPr="0000379B">
        <w:t>.</w:t>
      </w:r>
    </w:p>
    <w:p w14:paraId="04009D10" w14:textId="77777777" w:rsidR="0000379B" w:rsidRPr="0000379B" w:rsidRDefault="0000379B" w:rsidP="0000379B">
      <w:r w:rsidRPr="0000379B">
        <w:t>For example, knowing the principles of safeguarding does not necessarily mean that Amara knows who to contact, what system to use or how an incident should be escalated within her new employer.</w:t>
      </w:r>
    </w:p>
    <w:p w14:paraId="269611BB" w14:textId="77777777" w:rsidR="0000379B" w:rsidRPr="0000379B" w:rsidRDefault="0000379B" w:rsidP="0000379B">
      <w:r w:rsidRPr="0000379B">
        <w:rPr>
          <w:b/>
          <w:bCs/>
        </w:rPr>
        <w:t>Decision:</w:t>
      </w:r>
      <w:r w:rsidRPr="0000379B">
        <w:t xml:space="preserve"> Previous knowledge is recognised, but organisation-specific induction is still required.</w:t>
      </w:r>
    </w:p>
    <w:p w14:paraId="6632FF22" w14:textId="77777777" w:rsidR="0000379B" w:rsidRPr="0000379B" w:rsidRDefault="0000379B" w:rsidP="0000379B">
      <w:r w:rsidRPr="0000379B">
        <w:pict w14:anchorId="358FC5C7">
          <v:rect id="_x0000_i1070" style="width:0;height:1.5pt" o:hralign="center" o:hrstd="t" o:hr="t" fillcolor="#a0a0a0" stroked="f"/>
        </w:pict>
      </w:r>
    </w:p>
    <w:p w14:paraId="4D72B123" w14:textId="77777777" w:rsidR="0000379B" w:rsidRPr="0000379B" w:rsidRDefault="0000379B" w:rsidP="0000379B">
      <w:pPr>
        <w:rPr>
          <w:b/>
          <w:bCs/>
        </w:rPr>
      </w:pPr>
      <w:r w:rsidRPr="0000379B">
        <w:rPr>
          <w:b/>
          <w:bCs/>
        </w:rPr>
        <w:t>Stage 4: Targeted top-up learning</w:t>
      </w:r>
    </w:p>
    <w:p w14:paraId="44027A3C" w14:textId="77777777" w:rsidR="0000379B" w:rsidRPr="0000379B" w:rsidRDefault="0000379B" w:rsidP="0000379B">
      <w:r w:rsidRPr="0000379B">
        <w:t>The gap analysis determines what additional learning Amara needs.</w:t>
      </w:r>
    </w:p>
    <w:p w14:paraId="2E182691" w14:textId="77777777" w:rsidR="0000379B" w:rsidRPr="0000379B" w:rsidRDefault="0000379B" w:rsidP="0000379B">
      <w:r w:rsidRPr="0000379B">
        <w:t>Rather than assigning all 16 Care Certificate standards from the beginning, the manager creates a targeted learning plan.</w:t>
      </w:r>
    </w:p>
    <w:p w14:paraId="6F8C4930" w14:textId="77777777" w:rsidR="0000379B" w:rsidRPr="0000379B" w:rsidRDefault="0000379B" w:rsidP="0000379B">
      <w:r w:rsidRPr="0000379B">
        <w:t xml:space="preserve">Amara completes the learning required to address the identified gaps, including appropriate learning relating to </w:t>
      </w:r>
      <w:r w:rsidRPr="0000379B">
        <w:rPr>
          <w:b/>
          <w:bCs/>
        </w:rPr>
        <w:t>awareness of learning disability and autism</w:t>
      </w:r>
      <w:r w:rsidRPr="0000379B">
        <w:t>.</w:t>
      </w:r>
    </w:p>
    <w:p w14:paraId="73E09F56" w14:textId="77777777" w:rsidR="0000379B" w:rsidRPr="0000379B" w:rsidRDefault="0000379B" w:rsidP="0000379B">
      <w:r w:rsidRPr="0000379B">
        <w:t>Where previous certificates are considered outdated, incomplete or insufficient for the new role, refresher learning is assigned.</w:t>
      </w:r>
    </w:p>
    <w:p w14:paraId="0B4D8B79" w14:textId="77777777" w:rsidR="0000379B" w:rsidRPr="0000379B" w:rsidRDefault="0000379B" w:rsidP="0000379B">
      <w:r w:rsidRPr="0000379B">
        <w:t>The provider records why each additional learning activity has been required.</w:t>
      </w:r>
    </w:p>
    <w:p w14:paraId="38EC63B8" w14:textId="77777777" w:rsidR="0000379B" w:rsidRPr="0000379B" w:rsidRDefault="0000379B" w:rsidP="0000379B">
      <w:r w:rsidRPr="0000379B">
        <w:rPr>
          <w:b/>
          <w:bCs/>
        </w:rPr>
        <w:lastRenderedPageBreak/>
        <w:t>Decision:</w:t>
      </w:r>
      <w:r w:rsidRPr="0000379B">
        <w:t xml:space="preserve"> Training is based on identified need rather than nationality, immigration history or an automatic requirement to repeat everything.</w:t>
      </w:r>
    </w:p>
    <w:p w14:paraId="5FBA5D9D" w14:textId="77777777" w:rsidR="0000379B" w:rsidRPr="0000379B" w:rsidRDefault="0000379B" w:rsidP="0000379B">
      <w:r w:rsidRPr="0000379B">
        <w:pict w14:anchorId="67A34094">
          <v:rect id="_x0000_i1071" style="width:0;height:1.5pt" o:hralign="center" o:hrstd="t" o:hr="t" fillcolor="#a0a0a0" stroked="f"/>
        </w:pict>
      </w:r>
    </w:p>
    <w:p w14:paraId="0BA62CBA" w14:textId="77777777" w:rsidR="0000379B" w:rsidRPr="0000379B" w:rsidRDefault="0000379B" w:rsidP="0000379B">
      <w:pPr>
        <w:rPr>
          <w:b/>
          <w:bCs/>
        </w:rPr>
      </w:pPr>
      <w:r w:rsidRPr="0000379B">
        <w:rPr>
          <w:b/>
          <w:bCs/>
        </w:rPr>
        <w:t>Stage 5: Supported practice and workplace assessment</w:t>
      </w:r>
    </w:p>
    <w:p w14:paraId="010E8323" w14:textId="77777777" w:rsidR="0000379B" w:rsidRPr="0000379B" w:rsidRDefault="0000379B" w:rsidP="0000379B">
      <w:r w:rsidRPr="0000379B">
        <w:t>Completing learning does not by itself demonstrate that Amara is competent in practice.</w:t>
      </w:r>
    </w:p>
    <w:p w14:paraId="24C98599" w14:textId="77777777" w:rsidR="0000379B" w:rsidRPr="0000379B" w:rsidRDefault="0000379B" w:rsidP="0000379B">
      <w:r w:rsidRPr="0000379B">
        <w:t>She therefore works alongside experienced members of the team while becoming familiar with the new service.</w:t>
      </w:r>
    </w:p>
    <w:p w14:paraId="6216F4AE" w14:textId="77777777" w:rsidR="0000379B" w:rsidRPr="0000379B" w:rsidRDefault="0000379B" w:rsidP="0000379B">
      <w:r w:rsidRPr="0000379B">
        <w:t>Her assessor observes relevant aspects of her practice.</w:t>
      </w:r>
    </w:p>
    <w:p w14:paraId="25B5A219" w14:textId="77777777" w:rsidR="0000379B" w:rsidRPr="0000379B" w:rsidRDefault="0000379B" w:rsidP="0000379B">
      <w:r w:rsidRPr="0000379B">
        <w:t>For example, the provider looks at whether Amara can:</w:t>
      </w:r>
    </w:p>
    <w:p w14:paraId="44186403" w14:textId="77777777" w:rsidR="0000379B" w:rsidRPr="0000379B" w:rsidRDefault="0000379B" w:rsidP="0000379B">
      <w:pPr>
        <w:numPr>
          <w:ilvl w:val="0"/>
          <w:numId w:val="4"/>
        </w:numPr>
      </w:pPr>
      <w:r w:rsidRPr="0000379B">
        <w:t>communicate appropriately with people receiving care;</w:t>
      </w:r>
    </w:p>
    <w:p w14:paraId="76C19324" w14:textId="77777777" w:rsidR="0000379B" w:rsidRPr="0000379B" w:rsidRDefault="0000379B" w:rsidP="0000379B">
      <w:pPr>
        <w:numPr>
          <w:ilvl w:val="0"/>
          <w:numId w:val="4"/>
        </w:numPr>
      </w:pPr>
      <w:r w:rsidRPr="0000379B">
        <w:t>maintain privacy and dignity;</w:t>
      </w:r>
    </w:p>
    <w:p w14:paraId="7B36B3ED" w14:textId="77777777" w:rsidR="0000379B" w:rsidRPr="0000379B" w:rsidRDefault="0000379B" w:rsidP="0000379B">
      <w:pPr>
        <w:numPr>
          <w:ilvl w:val="0"/>
          <w:numId w:val="4"/>
        </w:numPr>
      </w:pPr>
      <w:r w:rsidRPr="0000379B">
        <w:t>follow infection prevention procedures;</w:t>
      </w:r>
    </w:p>
    <w:p w14:paraId="7CA18201" w14:textId="77777777" w:rsidR="0000379B" w:rsidRPr="0000379B" w:rsidRDefault="0000379B" w:rsidP="0000379B">
      <w:pPr>
        <w:numPr>
          <w:ilvl w:val="0"/>
          <w:numId w:val="4"/>
        </w:numPr>
      </w:pPr>
      <w:r w:rsidRPr="0000379B">
        <w:t>recognise and respond appropriately to safeguarding concerns;</w:t>
      </w:r>
    </w:p>
    <w:p w14:paraId="5B056AC1" w14:textId="77777777" w:rsidR="0000379B" w:rsidRPr="0000379B" w:rsidRDefault="0000379B" w:rsidP="0000379B">
      <w:pPr>
        <w:numPr>
          <w:ilvl w:val="0"/>
          <w:numId w:val="4"/>
        </w:numPr>
      </w:pPr>
      <w:r w:rsidRPr="0000379B">
        <w:t>record information correctly;</w:t>
      </w:r>
    </w:p>
    <w:p w14:paraId="79DD5AD5" w14:textId="77777777" w:rsidR="0000379B" w:rsidRPr="0000379B" w:rsidRDefault="0000379B" w:rsidP="0000379B">
      <w:pPr>
        <w:numPr>
          <w:ilvl w:val="0"/>
          <w:numId w:val="4"/>
        </w:numPr>
      </w:pPr>
      <w:r w:rsidRPr="0000379B">
        <w:t>follow the organisation's medication procedures where these form part of her role;</w:t>
      </w:r>
    </w:p>
    <w:p w14:paraId="3BF28CB9" w14:textId="77777777" w:rsidR="0000379B" w:rsidRPr="0000379B" w:rsidRDefault="0000379B" w:rsidP="0000379B">
      <w:pPr>
        <w:numPr>
          <w:ilvl w:val="0"/>
          <w:numId w:val="4"/>
        </w:numPr>
      </w:pPr>
      <w:r w:rsidRPr="0000379B">
        <w:t>obtain and respect consent;</w:t>
      </w:r>
    </w:p>
    <w:p w14:paraId="630D6C0C" w14:textId="77777777" w:rsidR="0000379B" w:rsidRPr="0000379B" w:rsidRDefault="0000379B" w:rsidP="0000379B">
      <w:pPr>
        <w:numPr>
          <w:ilvl w:val="0"/>
          <w:numId w:val="4"/>
        </w:numPr>
      </w:pPr>
      <w:r w:rsidRPr="0000379B">
        <w:t>work in a person-centred way;</w:t>
      </w:r>
    </w:p>
    <w:p w14:paraId="14F6F635" w14:textId="77777777" w:rsidR="0000379B" w:rsidRPr="0000379B" w:rsidRDefault="0000379B" w:rsidP="0000379B">
      <w:pPr>
        <w:numPr>
          <w:ilvl w:val="0"/>
          <w:numId w:val="4"/>
        </w:numPr>
      </w:pPr>
      <w:r w:rsidRPr="0000379B">
        <w:t>escalate concerns using the correct procedure.</w:t>
      </w:r>
    </w:p>
    <w:p w14:paraId="61500DAB" w14:textId="77777777" w:rsidR="0000379B" w:rsidRPr="0000379B" w:rsidRDefault="0000379B" w:rsidP="0000379B">
      <w:r w:rsidRPr="0000379B">
        <w:t>Amara demonstrates competence in most areas quickly because of her previous experience.</w:t>
      </w:r>
    </w:p>
    <w:p w14:paraId="57293EB9" w14:textId="77777777" w:rsidR="0000379B" w:rsidRPr="0000379B" w:rsidRDefault="0000379B" w:rsidP="0000379B">
      <w:r w:rsidRPr="0000379B">
        <w:t>One area requires additional support: using the provider's electronic care-record system.</w:t>
      </w:r>
    </w:p>
    <w:p w14:paraId="645824BC" w14:textId="77777777" w:rsidR="0000379B" w:rsidRPr="0000379B" w:rsidRDefault="0000379B" w:rsidP="0000379B">
      <w:r w:rsidRPr="0000379B">
        <w:t>The manager arranges additional supervised practice rather than treating this as failure of the entire Care Certificate.</w:t>
      </w:r>
    </w:p>
    <w:p w14:paraId="24861EDC" w14:textId="77777777" w:rsidR="0000379B" w:rsidRPr="0000379B" w:rsidRDefault="0000379B" w:rsidP="0000379B">
      <w:r w:rsidRPr="0000379B">
        <w:rPr>
          <w:b/>
          <w:bCs/>
        </w:rPr>
        <w:t>Decision:</w:t>
      </w:r>
      <w:r w:rsidRPr="0000379B">
        <w:t xml:space="preserve"> Address the specific competence gap and reassess it.</w:t>
      </w:r>
    </w:p>
    <w:p w14:paraId="485A9A3D" w14:textId="77777777" w:rsidR="0000379B" w:rsidRPr="0000379B" w:rsidRDefault="0000379B" w:rsidP="0000379B">
      <w:r w:rsidRPr="0000379B">
        <w:pict w14:anchorId="7CF14D12">
          <v:rect id="_x0000_i1072" style="width:0;height:1.5pt" o:hralign="center" o:hrstd="t" o:hr="t" fillcolor="#a0a0a0" stroked="f"/>
        </w:pict>
      </w:r>
    </w:p>
    <w:p w14:paraId="56DBF877" w14:textId="77777777" w:rsidR="0000379B" w:rsidRPr="0000379B" w:rsidRDefault="0000379B" w:rsidP="0000379B">
      <w:pPr>
        <w:rPr>
          <w:b/>
          <w:bCs/>
        </w:rPr>
      </w:pPr>
      <w:r w:rsidRPr="0000379B">
        <w:rPr>
          <w:b/>
          <w:bCs/>
        </w:rPr>
        <w:t>Stage 6: Final review and sign-off</w:t>
      </w:r>
    </w:p>
    <w:p w14:paraId="4FD7D30F" w14:textId="77777777" w:rsidR="0000379B" w:rsidRPr="0000379B" w:rsidRDefault="0000379B" w:rsidP="0000379B">
      <w:r w:rsidRPr="0000379B">
        <w:lastRenderedPageBreak/>
        <w:t>At the end of the onboarding period, Amara's manager reviews the complete evidence record.</w:t>
      </w:r>
    </w:p>
    <w:p w14:paraId="25C8BA85" w14:textId="77777777" w:rsidR="0000379B" w:rsidRPr="0000379B" w:rsidRDefault="0000379B" w:rsidP="0000379B">
      <w:r w:rsidRPr="0000379B">
        <w:t>It shows: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03"/>
        <w:gridCol w:w="5405"/>
      </w:tblGrid>
      <w:tr w:rsidR="0000379B" w:rsidRPr="0000379B" w14:paraId="605CAD6E" w14:textId="77777777">
        <w:trPr>
          <w:tblHeader/>
          <w:tblCellSpacing w:w="15" w:type="dxa"/>
        </w:trPr>
        <w:tc>
          <w:tcPr>
            <w:tcW w:w="0" w:type="auto"/>
            <w:vAlign w:val="center"/>
            <w:hideMark/>
          </w:tcPr>
          <w:p w14:paraId="20A85284" w14:textId="77777777" w:rsidR="0000379B" w:rsidRPr="0000379B" w:rsidRDefault="0000379B" w:rsidP="0000379B">
            <w:pPr>
              <w:rPr>
                <w:b/>
                <w:bCs/>
              </w:rPr>
            </w:pPr>
            <w:r w:rsidRPr="0000379B">
              <w:rPr>
                <w:b/>
                <w:bCs/>
              </w:rPr>
              <w:t>Area</w:t>
            </w:r>
          </w:p>
        </w:tc>
        <w:tc>
          <w:tcPr>
            <w:tcW w:w="0" w:type="auto"/>
            <w:vAlign w:val="center"/>
            <w:hideMark/>
          </w:tcPr>
          <w:p w14:paraId="74724F64" w14:textId="77777777" w:rsidR="0000379B" w:rsidRPr="0000379B" w:rsidRDefault="0000379B" w:rsidP="0000379B">
            <w:pPr>
              <w:rPr>
                <w:b/>
                <w:bCs/>
              </w:rPr>
            </w:pPr>
            <w:r w:rsidRPr="0000379B">
              <w:rPr>
                <w:b/>
                <w:bCs/>
              </w:rPr>
              <w:t>Outcome</w:t>
            </w:r>
          </w:p>
        </w:tc>
      </w:tr>
      <w:tr w:rsidR="0000379B" w:rsidRPr="0000379B" w14:paraId="40248D78" w14:textId="77777777">
        <w:trPr>
          <w:tblCellSpacing w:w="15" w:type="dxa"/>
        </w:trPr>
        <w:tc>
          <w:tcPr>
            <w:tcW w:w="0" w:type="auto"/>
            <w:vAlign w:val="center"/>
            <w:hideMark/>
          </w:tcPr>
          <w:p w14:paraId="5E7649C6" w14:textId="77777777" w:rsidR="0000379B" w:rsidRPr="0000379B" w:rsidRDefault="0000379B" w:rsidP="0000379B">
            <w:r w:rsidRPr="0000379B">
              <w:t>Previous Care Certificate</w:t>
            </w:r>
          </w:p>
        </w:tc>
        <w:tc>
          <w:tcPr>
            <w:tcW w:w="0" w:type="auto"/>
            <w:vAlign w:val="center"/>
            <w:hideMark/>
          </w:tcPr>
          <w:p w14:paraId="7AF91195" w14:textId="77777777" w:rsidR="0000379B" w:rsidRPr="0000379B" w:rsidRDefault="0000379B" w:rsidP="0000379B">
            <w:r w:rsidRPr="0000379B">
              <w:t>Evidence reviewed and accepted where appropriate</w:t>
            </w:r>
          </w:p>
        </w:tc>
      </w:tr>
      <w:tr w:rsidR="0000379B" w:rsidRPr="0000379B" w14:paraId="358E5500" w14:textId="77777777">
        <w:trPr>
          <w:tblCellSpacing w:w="15" w:type="dxa"/>
        </w:trPr>
        <w:tc>
          <w:tcPr>
            <w:tcW w:w="0" w:type="auto"/>
            <w:vAlign w:val="center"/>
            <w:hideMark/>
          </w:tcPr>
          <w:p w14:paraId="555416AD" w14:textId="77777777" w:rsidR="0000379B" w:rsidRPr="0000379B" w:rsidRDefault="0000379B" w:rsidP="0000379B">
            <w:r w:rsidRPr="0000379B">
              <w:t>Previous UK care experience</w:t>
            </w:r>
          </w:p>
        </w:tc>
        <w:tc>
          <w:tcPr>
            <w:tcW w:w="0" w:type="auto"/>
            <w:vAlign w:val="center"/>
            <w:hideMark/>
          </w:tcPr>
          <w:p w14:paraId="15F6BBC6" w14:textId="77777777" w:rsidR="0000379B" w:rsidRPr="0000379B" w:rsidRDefault="0000379B" w:rsidP="0000379B">
            <w:r w:rsidRPr="0000379B">
              <w:t>Verified</w:t>
            </w:r>
          </w:p>
        </w:tc>
      </w:tr>
      <w:tr w:rsidR="0000379B" w:rsidRPr="0000379B" w14:paraId="3129957A" w14:textId="77777777">
        <w:trPr>
          <w:tblCellSpacing w:w="15" w:type="dxa"/>
        </w:trPr>
        <w:tc>
          <w:tcPr>
            <w:tcW w:w="0" w:type="auto"/>
            <w:vAlign w:val="center"/>
            <w:hideMark/>
          </w:tcPr>
          <w:p w14:paraId="305FB213" w14:textId="77777777" w:rsidR="0000379B" w:rsidRPr="0000379B" w:rsidRDefault="0000379B" w:rsidP="0000379B">
            <w:r w:rsidRPr="0000379B">
              <w:t>Existing training</w:t>
            </w:r>
          </w:p>
        </w:tc>
        <w:tc>
          <w:tcPr>
            <w:tcW w:w="0" w:type="auto"/>
            <w:vAlign w:val="center"/>
            <w:hideMark/>
          </w:tcPr>
          <w:p w14:paraId="623F4AE8" w14:textId="77777777" w:rsidR="0000379B" w:rsidRPr="0000379B" w:rsidRDefault="0000379B" w:rsidP="0000379B">
            <w:r w:rsidRPr="0000379B">
              <w:t>Reviewed and mapped</w:t>
            </w:r>
          </w:p>
        </w:tc>
      </w:tr>
      <w:tr w:rsidR="0000379B" w:rsidRPr="0000379B" w14:paraId="71973DFE" w14:textId="77777777">
        <w:trPr>
          <w:tblCellSpacing w:w="15" w:type="dxa"/>
        </w:trPr>
        <w:tc>
          <w:tcPr>
            <w:tcW w:w="0" w:type="auto"/>
            <w:vAlign w:val="center"/>
            <w:hideMark/>
          </w:tcPr>
          <w:p w14:paraId="23583214" w14:textId="77777777" w:rsidR="0000379B" w:rsidRPr="0000379B" w:rsidRDefault="0000379B" w:rsidP="0000379B">
            <w:r w:rsidRPr="0000379B">
              <w:t>Current 16 standards</w:t>
            </w:r>
          </w:p>
        </w:tc>
        <w:tc>
          <w:tcPr>
            <w:tcW w:w="0" w:type="auto"/>
            <w:vAlign w:val="center"/>
            <w:hideMark/>
          </w:tcPr>
          <w:p w14:paraId="0985EB0E" w14:textId="77777777" w:rsidR="0000379B" w:rsidRPr="0000379B" w:rsidRDefault="0000379B" w:rsidP="0000379B">
            <w:r w:rsidRPr="0000379B">
              <w:t>Checked against available evidence</w:t>
            </w:r>
          </w:p>
        </w:tc>
      </w:tr>
      <w:tr w:rsidR="0000379B" w:rsidRPr="0000379B" w14:paraId="7B2EA74A" w14:textId="77777777">
        <w:trPr>
          <w:tblCellSpacing w:w="15" w:type="dxa"/>
        </w:trPr>
        <w:tc>
          <w:tcPr>
            <w:tcW w:w="0" w:type="auto"/>
            <w:vAlign w:val="center"/>
            <w:hideMark/>
          </w:tcPr>
          <w:p w14:paraId="5232252B" w14:textId="77777777" w:rsidR="0000379B" w:rsidRPr="0000379B" w:rsidRDefault="0000379B" w:rsidP="0000379B">
            <w:r w:rsidRPr="0000379B">
              <w:t>Identified gaps</w:t>
            </w:r>
          </w:p>
        </w:tc>
        <w:tc>
          <w:tcPr>
            <w:tcW w:w="0" w:type="auto"/>
            <w:vAlign w:val="center"/>
            <w:hideMark/>
          </w:tcPr>
          <w:p w14:paraId="68C8D20A" w14:textId="77777777" w:rsidR="0000379B" w:rsidRPr="0000379B" w:rsidRDefault="0000379B" w:rsidP="0000379B">
            <w:r w:rsidRPr="0000379B">
              <w:t>Documented</w:t>
            </w:r>
          </w:p>
        </w:tc>
      </w:tr>
      <w:tr w:rsidR="0000379B" w:rsidRPr="0000379B" w14:paraId="3EBECF2D" w14:textId="77777777">
        <w:trPr>
          <w:tblCellSpacing w:w="15" w:type="dxa"/>
        </w:trPr>
        <w:tc>
          <w:tcPr>
            <w:tcW w:w="0" w:type="auto"/>
            <w:vAlign w:val="center"/>
            <w:hideMark/>
          </w:tcPr>
          <w:p w14:paraId="47D4C408" w14:textId="77777777" w:rsidR="0000379B" w:rsidRPr="0000379B" w:rsidRDefault="0000379B" w:rsidP="0000379B">
            <w:r w:rsidRPr="0000379B">
              <w:t>Local induction</w:t>
            </w:r>
          </w:p>
        </w:tc>
        <w:tc>
          <w:tcPr>
            <w:tcW w:w="0" w:type="auto"/>
            <w:vAlign w:val="center"/>
            <w:hideMark/>
          </w:tcPr>
          <w:p w14:paraId="48715460" w14:textId="77777777" w:rsidR="0000379B" w:rsidRPr="0000379B" w:rsidRDefault="0000379B" w:rsidP="0000379B">
            <w:r w:rsidRPr="0000379B">
              <w:t>Completed</w:t>
            </w:r>
          </w:p>
        </w:tc>
      </w:tr>
      <w:tr w:rsidR="0000379B" w:rsidRPr="0000379B" w14:paraId="7DD36E4E" w14:textId="77777777">
        <w:trPr>
          <w:tblCellSpacing w:w="15" w:type="dxa"/>
        </w:trPr>
        <w:tc>
          <w:tcPr>
            <w:tcW w:w="0" w:type="auto"/>
            <w:vAlign w:val="center"/>
            <w:hideMark/>
          </w:tcPr>
          <w:p w14:paraId="391EC531" w14:textId="77777777" w:rsidR="0000379B" w:rsidRPr="0000379B" w:rsidRDefault="0000379B" w:rsidP="0000379B">
            <w:r w:rsidRPr="0000379B">
              <w:t>Top-up learning</w:t>
            </w:r>
          </w:p>
        </w:tc>
        <w:tc>
          <w:tcPr>
            <w:tcW w:w="0" w:type="auto"/>
            <w:vAlign w:val="center"/>
            <w:hideMark/>
          </w:tcPr>
          <w:p w14:paraId="6C7FCC74" w14:textId="77777777" w:rsidR="0000379B" w:rsidRPr="0000379B" w:rsidRDefault="0000379B" w:rsidP="0000379B">
            <w:r w:rsidRPr="0000379B">
              <w:t>Completed where required</w:t>
            </w:r>
          </w:p>
        </w:tc>
      </w:tr>
      <w:tr w:rsidR="0000379B" w:rsidRPr="0000379B" w14:paraId="7509B1AF" w14:textId="77777777">
        <w:trPr>
          <w:tblCellSpacing w:w="15" w:type="dxa"/>
        </w:trPr>
        <w:tc>
          <w:tcPr>
            <w:tcW w:w="0" w:type="auto"/>
            <w:vAlign w:val="center"/>
            <w:hideMark/>
          </w:tcPr>
          <w:p w14:paraId="333BA364" w14:textId="77777777" w:rsidR="0000379B" w:rsidRPr="0000379B" w:rsidRDefault="0000379B" w:rsidP="0000379B">
            <w:r w:rsidRPr="0000379B">
              <w:t>Workplace observations</w:t>
            </w:r>
          </w:p>
        </w:tc>
        <w:tc>
          <w:tcPr>
            <w:tcW w:w="0" w:type="auto"/>
            <w:vAlign w:val="center"/>
            <w:hideMark/>
          </w:tcPr>
          <w:p w14:paraId="11F81350" w14:textId="77777777" w:rsidR="0000379B" w:rsidRPr="0000379B" w:rsidRDefault="0000379B" w:rsidP="0000379B">
            <w:r w:rsidRPr="0000379B">
              <w:t>Completed</w:t>
            </w:r>
          </w:p>
        </w:tc>
      </w:tr>
      <w:tr w:rsidR="0000379B" w:rsidRPr="0000379B" w14:paraId="7B8B37EE" w14:textId="77777777">
        <w:trPr>
          <w:tblCellSpacing w:w="15" w:type="dxa"/>
        </w:trPr>
        <w:tc>
          <w:tcPr>
            <w:tcW w:w="0" w:type="auto"/>
            <w:vAlign w:val="center"/>
            <w:hideMark/>
          </w:tcPr>
          <w:p w14:paraId="0FF28DAC" w14:textId="77777777" w:rsidR="0000379B" w:rsidRPr="0000379B" w:rsidRDefault="0000379B" w:rsidP="0000379B">
            <w:r w:rsidRPr="0000379B">
              <w:t>Additional support</w:t>
            </w:r>
          </w:p>
        </w:tc>
        <w:tc>
          <w:tcPr>
            <w:tcW w:w="0" w:type="auto"/>
            <w:vAlign w:val="center"/>
            <w:hideMark/>
          </w:tcPr>
          <w:p w14:paraId="6731C624" w14:textId="77777777" w:rsidR="0000379B" w:rsidRPr="0000379B" w:rsidRDefault="0000379B" w:rsidP="0000379B">
            <w:r w:rsidRPr="0000379B">
              <w:t>Electronic care-record system</w:t>
            </w:r>
          </w:p>
        </w:tc>
      </w:tr>
      <w:tr w:rsidR="0000379B" w:rsidRPr="0000379B" w14:paraId="6982A1DD" w14:textId="77777777">
        <w:trPr>
          <w:tblCellSpacing w:w="15" w:type="dxa"/>
        </w:trPr>
        <w:tc>
          <w:tcPr>
            <w:tcW w:w="0" w:type="auto"/>
            <w:vAlign w:val="center"/>
            <w:hideMark/>
          </w:tcPr>
          <w:p w14:paraId="26ED9209" w14:textId="77777777" w:rsidR="0000379B" w:rsidRPr="0000379B" w:rsidRDefault="0000379B" w:rsidP="0000379B">
            <w:r w:rsidRPr="0000379B">
              <w:t>Reassessment</w:t>
            </w:r>
          </w:p>
        </w:tc>
        <w:tc>
          <w:tcPr>
            <w:tcW w:w="0" w:type="auto"/>
            <w:vAlign w:val="center"/>
            <w:hideMark/>
          </w:tcPr>
          <w:p w14:paraId="03081E64" w14:textId="77777777" w:rsidR="0000379B" w:rsidRPr="0000379B" w:rsidRDefault="0000379B" w:rsidP="0000379B">
            <w:r w:rsidRPr="0000379B">
              <w:t>Competence demonstrated</w:t>
            </w:r>
          </w:p>
        </w:tc>
      </w:tr>
      <w:tr w:rsidR="0000379B" w:rsidRPr="0000379B" w14:paraId="21FE0191" w14:textId="77777777">
        <w:trPr>
          <w:tblCellSpacing w:w="15" w:type="dxa"/>
        </w:trPr>
        <w:tc>
          <w:tcPr>
            <w:tcW w:w="0" w:type="auto"/>
            <w:vAlign w:val="center"/>
            <w:hideMark/>
          </w:tcPr>
          <w:p w14:paraId="53889CB0" w14:textId="77777777" w:rsidR="0000379B" w:rsidRPr="0000379B" w:rsidRDefault="0000379B" w:rsidP="0000379B">
            <w:r w:rsidRPr="0000379B">
              <w:t>Final onboarding decision</w:t>
            </w:r>
          </w:p>
        </w:tc>
        <w:tc>
          <w:tcPr>
            <w:tcW w:w="0" w:type="auto"/>
            <w:vAlign w:val="center"/>
            <w:hideMark/>
          </w:tcPr>
          <w:p w14:paraId="3AEFF104" w14:textId="77777777" w:rsidR="0000379B" w:rsidRPr="0000379B" w:rsidRDefault="0000379B" w:rsidP="0000379B">
            <w:r w:rsidRPr="0000379B">
              <w:t>Signed off</w:t>
            </w:r>
          </w:p>
        </w:tc>
      </w:tr>
      <w:tr w:rsidR="0000379B" w:rsidRPr="0000379B" w14:paraId="6A402882" w14:textId="77777777">
        <w:trPr>
          <w:tblCellSpacing w:w="15" w:type="dxa"/>
        </w:trPr>
        <w:tc>
          <w:tcPr>
            <w:tcW w:w="0" w:type="auto"/>
            <w:vAlign w:val="center"/>
            <w:hideMark/>
          </w:tcPr>
          <w:p w14:paraId="288EECB9" w14:textId="77777777" w:rsidR="0000379B" w:rsidRPr="0000379B" w:rsidRDefault="0000379B" w:rsidP="0000379B">
            <w:r w:rsidRPr="0000379B">
              <w:t>Evidence location</w:t>
            </w:r>
          </w:p>
        </w:tc>
        <w:tc>
          <w:tcPr>
            <w:tcW w:w="0" w:type="auto"/>
            <w:vAlign w:val="center"/>
            <w:hideMark/>
          </w:tcPr>
          <w:p w14:paraId="0E1C2EE8" w14:textId="77777777" w:rsidR="0000379B" w:rsidRPr="0000379B" w:rsidRDefault="0000379B" w:rsidP="0000379B">
            <w:r w:rsidRPr="0000379B">
              <w:t>Recorded in training/personnel records</w:t>
            </w:r>
          </w:p>
        </w:tc>
      </w:tr>
    </w:tbl>
    <w:p w14:paraId="3A5F0634" w14:textId="77777777" w:rsidR="0000379B" w:rsidRPr="0000379B" w:rsidRDefault="0000379B" w:rsidP="0000379B">
      <w:r w:rsidRPr="0000379B">
        <w:t xml:space="preserve">The manager records </w:t>
      </w:r>
      <w:r w:rsidRPr="0000379B">
        <w:rPr>
          <w:b/>
          <w:bCs/>
        </w:rPr>
        <w:t>what previous evidence was accepted, what additional learning was required, how practical competence was assessed and who made the final decision</w:t>
      </w:r>
      <w:r w:rsidRPr="0000379B">
        <w:t>.</w:t>
      </w:r>
    </w:p>
    <w:p w14:paraId="6A7DBFD8" w14:textId="77777777" w:rsidR="0000379B" w:rsidRPr="0000379B" w:rsidRDefault="0000379B" w:rsidP="0000379B">
      <w:r w:rsidRPr="0000379B">
        <w:t>Amara has therefore not been forced unnecessarily to repeat everything she already knows.</w:t>
      </w:r>
    </w:p>
    <w:p w14:paraId="7535C231" w14:textId="77777777" w:rsidR="0000379B" w:rsidRPr="0000379B" w:rsidRDefault="0000379B" w:rsidP="0000379B">
      <w:r w:rsidRPr="0000379B">
        <w:t>At the same time, the provider has not simply accepted an old certificate without checking whether she can meet the requirements of her new role.</w:t>
      </w:r>
    </w:p>
    <w:p w14:paraId="2A67D441" w14:textId="77777777" w:rsidR="0000379B" w:rsidRPr="0000379B" w:rsidRDefault="0000379B" w:rsidP="0000379B">
      <w:r w:rsidRPr="0000379B">
        <w:pict w14:anchorId="5026AD8A">
          <v:rect id="_x0000_i1073" style="width:0;height:1.5pt" o:hralign="center" o:hrstd="t" o:hr="t" fillcolor="#a0a0a0" stroked="f"/>
        </w:pict>
      </w:r>
    </w:p>
    <w:p w14:paraId="6C467E3A" w14:textId="77777777" w:rsidR="0000379B" w:rsidRPr="0000379B" w:rsidRDefault="0000379B" w:rsidP="0000379B">
      <w:pPr>
        <w:rPr>
          <w:b/>
          <w:bCs/>
        </w:rPr>
      </w:pPr>
      <w:r w:rsidRPr="0000379B">
        <w:rPr>
          <w:b/>
          <w:bCs/>
        </w:rPr>
        <w:t>What this example demonstrates</w:t>
      </w:r>
    </w:p>
    <w:p w14:paraId="6765753F" w14:textId="77777777" w:rsidR="0000379B" w:rsidRPr="0000379B" w:rsidRDefault="0000379B" w:rsidP="0000379B">
      <w:r w:rsidRPr="0000379B">
        <w:t>Amara's international background is not what determines the training decision.</w:t>
      </w:r>
    </w:p>
    <w:p w14:paraId="3A4FED98" w14:textId="77777777" w:rsidR="0000379B" w:rsidRPr="0000379B" w:rsidRDefault="0000379B" w:rsidP="0000379B">
      <w:r w:rsidRPr="0000379B">
        <w:t>The important questions are:</w:t>
      </w:r>
    </w:p>
    <w:p w14:paraId="275AB5CA" w14:textId="77777777" w:rsidR="0000379B" w:rsidRPr="0000379B" w:rsidRDefault="0000379B" w:rsidP="0000379B">
      <w:r w:rsidRPr="0000379B">
        <w:rPr>
          <w:b/>
          <w:bCs/>
        </w:rPr>
        <w:t>What role is she performing?</w:t>
      </w:r>
    </w:p>
    <w:p w14:paraId="5DFCCA7E" w14:textId="77777777" w:rsidR="0000379B" w:rsidRPr="0000379B" w:rsidRDefault="0000379B" w:rsidP="0000379B">
      <w:r w:rsidRPr="0000379B">
        <w:rPr>
          <w:b/>
          <w:bCs/>
        </w:rPr>
        <w:lastRenderedPageBreak/>
        <w:t>What credible previous evidence does she have?</w:t>
      </w:r>
    </w:p>
    <w:p w14:paraId="45F121E2" w14:textId="77777777" w:rsidR="0000379B" w:rsidRPr="0000379B" w:rsidRDefault="0000379B" w:rsidP="0000379B">
      <w:r w:rsidRPr="0000379B">
        <w:rPr>
          <w:b/>
          <w:bCs/>
        </w:rPr>
        <w:t>What knowledge and competence can she demonstrate?</w:t>
      </w:r>
    </w:p>
    <w:p w14:paraId="4EADBA56" w14:textId="77777777" w:rsidR="0000379B" w:rsidRPr="0000379B" w:rsidRDefault="0000379B" w:rsidP="0000379B">
      <w:r w:rsidRPr="0000379B">
        <w:rPr>
          <w:b/>
          <w:bCs/>
        </w:rPr>
        <w:t>What has changed since her previous training?</w:t>
      </w:r>
    </w:p>
    <w:p w14:paraId="79D249E8" w14:textId="77777777" w:rsidR="0000379B" w:rsidRPr="0000379B" w:rsidRDefault="0000379B" w:rsidP="0000379B">
      <w:r w:rsidRPr="0000379B">
        <w:rPr>
          <w:b/>
          <w:bCs/>
        </w:rPr>
        <w:t>What does the new employer specifically require?</w:t>
      </w:r>
    </w:p>
    <w:p w14:paraId="136A533A" w14:textId="77777777" w:rsidR="0000379B" w:rsidRPr="0000379B" w:rsidRDefault="0000379B" w:rsidP="0000379B">
      <w:r w:rsidRPr="0000379B">
        <w:rPr>
          <w:b/>
          <w:bCs/>
        </w:rPr>
        <w:t>Where are the genuine gaps?</w:t>
      </w:r>
    </w:p>
    <w:p w14:paraId="71079AFB" w14:textId="77777777" w:rsidR="0000379B" w:rsidRPr="0000379B" w:rsidRDefault="0000379B" w:rsidP="0000379B">
      <w:r w:rsidRPr="0000379B">
        <w:t>This leads to a straightforward onboarding principle:</w:t>
      </w:r>
    </w:p>
    <w:p w14:paraId="4BD170E4" w14:textId="77777777" w:rsidR="0000379B" w:rsidRPr="0000379B" w:rsidRDefault="0000379B" w:rsidP="0000379B">
      <w:r w:rsidRPr="0000379B">
        <w:rPr>
          <w:b/>
          <w:bCs/>
        </w:rPr>
        <w:t>Verify previous evidence → map it against current requirements → identify gaps → provide targeted learning → assess workplace competence → document the decision.</w:t>
      </w:r>
    </w:p>
    <w:p w14:paraId="3CE4AF46" w14:textId="77777777" w:rsidR="0000379B" w:rsidRPr="0000379B" w:rsidRDefault="0000379B" w:rsidP="0000379B">
      <w:r w:rsidRPr="0000379B">
        <w:t>For an experienced overseas care worker, this can avoid unnecessary repetition while still giving the provider a clear evidence trail showing how it satisfied itself that the worker was appropriately inducted, trained and competent for their role.</w:t>
      </w:r>
    </w:p>
    <w:p w14:paraId="2C24DF1B" w14:textId="77777777" w:rsidR="0000379B" w:rsidRPr="0000379B" w:rsidRDefault="0000379B" w:rsidP="0000379B">
      <w:pPr>
        <w:rPr>
          <w:b/>
          <w:bCs/>
        </w:rPr>
      </w:pPr>
      <w:r w:rsidRPr="0000379B">
        <w:rPr>
          <w:b/>
          <w:bCs/>
        </w:rPr>
        <w:t>Manager takeaway</w:t>
      </w:r>
    </w:p>
    <w:p w14:paraId="1D8FDE03" w14:textId="77777777" w:rsidR="0000379B" w:rsidRPr="0000379B" w:rsidRDefault="0000379B" w:rsidP="0000379B">
      <w:r w:rsidRPr="0000379B">
        <w:t>The objective is not to find a reason to exempt an overseas worker from training, nor is it to make every internationally recruited worker start again.</w:t>
      </w:r>
    </w:p>
    <w:p w14:paraId="3344CC58" w14:textId="77777777" w:rsidR="0000379B" w:rsidRPr="0000379B" w:rsidRDefault="0000379B" w:rsidP="0000379B">
      <w:r w:rsidRPr="0000379B">
        <w:t xml:space="preserve">The objective is to make a </w:t>
      </w:r>
      <w:r w:rsidRPr="0000379B">
        <w:rPr>
          <w:b/>
          <w:bCs/>
        </w:rPr>
        <w:t>documented, evidence-based decision about the individual worker's learning and competence requirements</w:t>
      </w:r>
      <w:r w:rsidRPr="0000379B">
        <w:t>.</w:t>
      </w:r>
    </w:p>
    <w:p w14:paraId="3F83F9FB" w14:textId="77777777" w:rsidR="0000379B" w:rsidRDefault="0000379B"/>
    <w:sectPr w:rsidR="00003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06C54"/>
    <w:multiLevelType w:val="multilevel"/>
    <w:tmpl w:val="2D42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821585"/>
    <w:multiLevelType w:val="multilevel"/>
    <w:tmpl w:val="93A6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71870"/>
    <w:multiLevelType w:val="multilevel"/>
    <w:tmpl w:val="9102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3B7BE5"/>
    <w:multiLevelType w:val="multilevel"/>
    <w:tmpl w:val="89A0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9366215">
    <w:abstractNumId w:val="2"/>
  </w:num>
  <w:num w:numId="2" w16cid:durableId="2070566097">
    <w:abstractNumId w:val="1"/>
  </w:num>
  <w:num w:numId="3" w16cid:durableId="695232041">
    <w:abstractNumId w:val="0"/>
  </w:num>
  <w:num w:numId="4" w16cid:durableId="1908345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79B"/>
    <w:rsid w:val="0000379B"/>
    <w:rsid w:val="00E74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1E4"/>
  <w15:chartTrackingRefBased/>
  <w15:docId w15:val="{FD98C848-80E5-482B-A8E7-323FBB24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37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37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37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37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37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37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37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37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37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7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37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37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37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37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37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37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37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379B"/>
    <w:rPr>
      <w:rFonts w:eastAsiaTheme="majorEastAsia" w:cstheme="majorBidi"/>
      <w:color w:val="272727" w:themeColor="text1" w:themeTint="D8"/>
    </w:rPr>
  </w:style>
  <w:style w:type="paragraph" w:styleId="Title">
    <w:name w:val="Title"/>
    <w:basedOn w:val="Normal"/>
    <w:next w:val="Normal"/>
    <w:link w:val="TitleChar"/>
    <w:uiPriority w:val="10"/>
    <w:qFormat/>
    <w:rsid w:val="000037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37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37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37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379B"/>
    <w:pPr>
      <w:spacing w:before="160"/>
      <w:jc w:val="center"/>
    </w:pPr>
    <w:rPr>
      <w:i/>
      <w:iCs/>
      <w:color w:val="404040" w:themeColor="text1" w:themeTint="BF"/>
    </w:rPr>
  </w:style>
  <w:style w:type="character" w:customStyle="1" w:styleId="QuoteChar">
    <w:name w:val="Quote Char"/>
    <w:basedOn w:val="DefaultParagraphFont"/>
    <w:link w:val="Quote"/>
    <w:uiPriority w:val="29"/>
    <w:rsid w:val="0000379B"/>
    <w:rPr>
      <w:i/>
      <w:iCs/>
      <w:color w:val="404040" w:themeColor="text1" w:themeTint="BF"/>
    </w:rPr>
  </w:style>
  <w:style w:type="paragraph" w:styleId="ListParagraph">
    <w:name w:val="List Paragraph"/>
    <w:basedOn w:val="Normal"/>
    <w:uiPriority w:val="34"/>
    <w:qFormat/>
    <w:rsid w:val="0000379B"/>
    <w:pPr>
      <w:ind w:left="720"/>
      <w:contextualSpacing/>
    </w:pPr>
  </w:style>
  <w:style w:type="character" w:styleId="IntenseEmphasis">
    <w:name w:val="Intense Emphasis"/>
    <w:basedOn w:val="DefaultParagraphFont"/>
    <w:uiPriority w:val="21"/>
    <w:qFormat/>
    <w:rsid w:val="0000379B"/>
    <w:rPr>
      <w:i/>
      <w:iCs/>
      <w:color w:val="0F4761" w:themeColor="accent1" w:themeShade="BF"/>
    </w:rPr>
  </w:style>
  <w:style w:type="paragraph" w:styleId="IntenseQuote">
    <w:name w:val="Intense Quote"/>
    <w:basedOn w:val="Normal"/>
    <w:next w:val="Normal"/>
    <w:link w:val="IntenseQuoteChar"/>
    <w:uiPriority w:val="30"/>
    <w:qFormat/>
    <w:rsid w:val="000037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379B"/>
    <w:rPr>
      <w:i/>
      <w:iCs/>
      <w:color w:val="0F4761" w:themeColor="accent1" w:themeShade="BF"/>
    </w:rPr>
  </w:style>
  <w:style w:type="character" w:styleId="IntenseReference">
    <w:name w:val="Intense Reference"/>
    <w:basedOn w:val="DefaultParagraphFont"/>
    <w:uiPriority w:val="32"/>
    <w:qFormat/>
    <w:rsid w:val="000037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1163</Words>
  <Characters>6634</Characters>
  <Application>Microsoft Office Word</Application>
  <DocSecurity>0</DocSecurity>
  <Lines>55</Lines>
  <Paragraphs>15</Paragraphs>
  <ScaleCrop>false</ScaleCrop>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Portnoy</dc:creator>
  <cp:keywords/>
  <dc:description/>
  <cp:lastModifiedBy>Glenn Portnoy</cp:lastModifiedBy>
  <cp:revision>1</cp:revision>
  <dcterms:created xsi:type="dcterms:W3CDTF">2026-08-18T15:25:00Z</dcterms:created>
  <dcterms:modified xsi:type="dcterms:W3CDTF">2026-08-18T15:26:00Z</dcterms:modified>
</cp:coreProperties>
</file>